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F6" w:rsidRDefault="00330AF6" w:rsidP="00330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0AF6" w:rsidRDefault="00330AF6" w:rsidP="00330A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</w:r>
      <w:r>
        <w:rPr>
          <w:rFonts w:ascii="Times New Roman" w:hAnsi="Times New Roman"/>
          <w:b/>
          <w:sz w:val="32"/>
          <w:szCs w:val="32"/>
        </w:rPr>
        <w:pict w14:anchorId="66B69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5.05pt;height:167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330AF6" w:rsidRDefault="00330AF6" w:rsidP="00330A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 Bo więcej waży jedna dobra strofa…”</w:t>
      </w:r>
    </w:p>
    <w:p w:rsidR="00330AF6" w:rsidRDefault="00330AF6" w:rsidP="00330A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>
        <w:rPr>
          <w:rFonts w:ascii="Times New Roman" w:hAnsi="Times New Roman"/>
          <w:b/>
          <w:sz w:val="32"/>
          <w:szCs w:val="32"/>
        </w:rPr>
        <w:t>onkurs recytatorski z okazji</w:t>
      </w:r>
    </w:p>
    <w:p w:rsidR="00330AF6" w:rsidRDefault="00330AF6" w:rsidP="00330A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Roku Czesława Miłosza</w:t>
      </w:r>
    </w:p>
    <w:p w:rsidR="00330AF6" w:rsidRDefault="00330AF6" w:rsidP="00330A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0AF6" w:rsidRDefault="00330AF6" w:rsidP="00330A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0AF6" w:rsidRDefault="00330AF6" w:rsidP="00330A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0AF6" w:rsidRDefault="00330AF6" w:rsidP="00330AF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Cele konkursu :</w:t>
      </w:r>
    </w:p>
    <w:p w:rsidR="00330AF6" w:rsidRDefault="00330AF6" w:rsidP="00330A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Upamiętn</w:t>
      </w:r>
      <w:r>
        <w:rPr>
          <w:rFonts w:ascii="Times New Roman" w:hAnsi="Times New Roman"/>
          <w:sz w:val="24"/>
          <w:szCs w:val="28"/>
        </w:rPr>
        <w:t>ienie 20 rocznicy śmierci poety</w:t>
      </w:r>
      <w:r>
        <w:rPr>
          <w:rFonts w:ascii="Times New Roman" w:hAnsi="Times New Roman"/>
          <w:sz w:val="24"/>
          <w:szCs w:val="28"/>
        </w:rPr>
        <w:t>, laureata Nagrody Nobla.</w:t>
      </w:r>
    </w:p>
    <w:p w:rsidR="00330AF6" w:rsidRDefault="00330AF6" w:rsidP="00330A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Uwrażliwie</w:t>
      </w:r>
      <w:r>
        <w:rPr>
          <w:rFonts w:ascii="Times New Roman" w:hAnsi="Times New Roman"/>
          <w:sz w:val="24"/>
          <w:szCs w:val="28"/>
        </w:rPr>
        <w:t xml:space="preserve">nie na piękno i ponadczasowość </w:t>
      </w:r>
      <w:r>
        <w:rPr>
          <w:rFonts w:ascii="Times New Roman" w:hAnsi="Times New Roman"/>
          <w:sz w:val="24"/>
          <w:szCs w:val="28"/>
        </w:rPr>
        <w:t>poezji Czesława Miłosza.</w:t>
      </w:r>
    </w:p>
    <w:p w:rsidR="00330AF6" w:rsidRDefault="00330AF6" w:rsidP="00330A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Doskonalenie umiejętności recytatorskich.</w:t>
      </w:r>
    </w:p>
    <w:p w:rsidR="00330AF6" w:rsidRDefault="00330AF6" w:rsidP="00330A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Stworzenie uczniom możliwości zaprezentowania swoich talentów.</w:t>
      </w:r>
    </w:p>
    <w:p w:rsidR="00330AF6" w:rsidRDefault="00330AF6" w:rsidP="00330AF6">
      <w:pPr>
        <w:pStyle w:val="Tekstpodstawowy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30AF6" w:rsidRDefault="00330AF6" w:rsidP="00330AF6">
      <w:pPr>
        <w:pStyle w:val="Tekstpodstawowy"/>
        <w:numPr>
          <w:ilvl w:val="0"/>
          <w:numId w:val="3"/>
        </w:numPr>
        <w:spacing w:after="0" w:line="240" w:lineRule="auto"/>
        <w:ind w:left="993"/>
      </w:pPr>
      <w:r>
        <w:rPr>
          <w:rFonts w:ascii="Times New Roman" w:hAnsi="Times New Roman"/>
          <w:b/>
          <w:sz w:val="24"/>
          <w:szCs w:val="24"/>
        </w:rPr>
        <w:t>Organizatorzy:</w:t>
      </w:r>
      <w:r>
        <w:rPr>
          <w:rFonts w:ascii="Times New Roman" w:hAnsi="Times New Roman"/>
          <w:sz w:val="24"/>
          <w:szCs w:val="24"/>
        </w:rPr>
        <w:br/>
        <w:t xml:space="preserve">Miejsko-Gminna  Biblioteka Publiczna w Nidzicy. </w:t>
      </w:r>
    </w:p>
    <w:p w:rsidR="00330AF6" w:rsidRDefault="00330AF6" w:rsidP="00330AF6">
      <w:pPr>
        <w:pStyle w:val="Tekstpodstawowy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30AF6" w:rsidRDefault="00330AF6" w:rsidP="00330AF6">
      <w:pPr>
        <w:pStyle w:val="Tekstpodstawowy"/>
        <w:numPr>
          <w:ilvl w:val="0"/>
          <w:numId w:val="3"/>
        </w:numPr>
        <w:spacing w:after="0" w:line="240" w:lineRule="auto"/>
        <w:ind w:left="993"/>
      </w:pPr>
      <w:r>
        <w:rPr>
          <w:rFonts w:ascii="Times New Roman" w:hAnsi="Times New Roman"/>
          <w:b/>
          <w:sz w:val="24"/>
          <w:szCs w:val="24"/>
        </w:rPr>
        <w:t>Uczestnicy konkursu:</w:t>
      </w:r>
      <w:r>
        <w:rPr>
          <w:rFonts w:ascii="Times New Roman" w:hAnsi="Times New Roman"/>
          <w:sz w:val="24"/>
          <w:szCs w:val="24"/>
        </w:rPr>
        <w:br/>
        <w:t>Konkurs adresowany jest do uczniów szkół średnich powiatu nidzickiego.</w:t>
      </w:r>
    </w:p>
    <w:p w:rsidR="00330AF6" w:rsidRDefault="00330AF6" w:rsidP="00330AF6">
      <w:pPr>
        <w:pStyle w:val="Tekstpodstawowy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330AF6" w:rsidRDefault="00330AF6" w:rsidP="00330AF6">
      <w:pPr>
        <w:pStyle w:val="Tekstpodstawowy"/>
        <w:numPr>
          <w:ilvl w:val="0"/>
          <w:numId w:val="3"/>
        </w:numPr>
        <w:spacing w:after="0" w:line="240" w:lineRule="auto"/>
        <w:ind w:left="992"/>
      </w:pPr>
      <w:r>
        <w:rPr>
          <w:rFonts w:ascii="Times New Roman" w:hAnsi="Times New Roman"/>
          <w:b/>
          <w:sz w:val="24"/>
          <w:szCs w:val="24"/>
        </w:rPr>
        <w:t>Założenia organizacyjne:</w:t>
      </w:r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każdej szkoły do konkursu może zgłosić się 12 osób.</w:t>
      </w:r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konkursu prezentuje jeden wybrany przez siebie wiersz Czesława Miłosza (którego tekst dostarcza wraz z kartą zgłoszenia).</w:t>
      </w:r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</w:pPr>
      <w:r>
        <w:rPr>
          <w:rFonts w:ascii="Times New Roman" w:hAnsi="Times New Roman"/>
          <w:sz w:val="24"/>
          <w:szCs w:val="24"/>
        </w:rPr>
        <w:t xml:space="preserve">Regulamin konkursu wraz z załącznikami jest dostępny na stronie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www.nidzica.naszabiblioteka.com</w:t>
        </w:r>
      </w:hyperlink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Wszystkich uczestników oceniać będzie jury powołane przez organizatorów.</w:t>
      </w:r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konkursu zapewniają  nagrody i wyróżnienia.</w:t>
      </w:r>
    </w:p>
    <w:p w:rsidR="00330AF6" w:rsidRDefault="00330AF6" w:rsidP="00330AF6">
      <w:pPr>
        <w:pStyle w:val="Tekstpodstawowy"/>
        <w:numPr>
          <w:ilvl w:val="0"/>
          <w:numId w:val="4"/>
        </w:numPr>
        <w:spacing w:after="0" w:line="240" w:lineRule="auto"/>
        <w:ind w:left="1276"/>
      </w:pPr>
      <w:r>
        <w:rPr>
          <w:rFonts w:ascii="Times New Roman" w:hAnsi="Times New Roman"/>
          <w:sz w:val="24"/>
          <w:szCs w:val="24"/>
        </w:rPr>
        <w:lastRenderedPageBreak/>
        <w:t>Wszelkich informacji dotyczących konkursu udzielają pracownicy Biblioteki pod numerem tel.89/625-20-57 lub 625-24-14.</w:t>
      </w:r>
      <w:r>
        <w:rPr>
          <w:rFonts w:ascii="Times New Roman" w:hAnsi="Times New Roman"/>
          <w:sz w:val="24"/>
          <w:szCs w:val="24"/>
        </w:rPr>
        <w:br/>
      </w:r>
    </w:p>
    <w:p w:rsidR="00330AF6" w:rsidRDefault="00330AF6" w:rsidP="00330AF6">
      <w:pPr>
        <w:pStyle w:val="Tekstpodstawowy"/>
        <w:numPr>
          <w:ilvl w:val="0"/>
          <w:numId w:val="3"/>
        </w:numPr>
        <w:spacing w:after="0" w:line="240" w:lineRule="auto"/>
        <w:ind w:left="993" w:hanging="709"/>
      </w:pPr>
      <w:r>
        <w:rPr>
          <w:rFonts w:ascii="Times New Roman" w:hAnsi="Times New Roman"/>
          <w:b/>
          <w:sz w:val="24"/>
          <w:szCs w:val="24"/>
        </w:rPr>
        <w:t>Terminy:</w:t>
      </w:r>
    </w:p>
    <w:p w:rsidR="00330AF6" w:rsidRDefault="00330AF6" w:rsidP="00330AF6">
      <w:pPr>
        <w:pStyle w:val="Tekstpodstawowy"/>
        <w:numPr>
          <w:ilvl w:val="3"/>
          <w:numId w:val="3"/>
        </w:numPr>
        <w:spacing w:after="0" w:line="240" w:lineRule="auto"/>
        <w:ind w:left="993"/>
      </w:pPr>
      <w:r>
        <w:rPr>
          <w:rFonts w:ascii="Times New Roman" w:hAnsi="Times New Roman"/>
          <w:sz w:val="24"/>
          <w:szCs w:val="24"/>
        </w:rPr>
        <w:t xml:space="preserve">Konkurs odbędzie się </w:t>
      </w:r>
      <w:r>
        <w:rPr>
          <w:rFonts w:ascii="Times New Roman" w:hAnsi="Times New Roman"/>
          <w:b/>
          <w:sz w:val="24"/>
          <w:szCs w:val="24"/>
        </w:rPr>
        <w:t>17.04.2024r. o godzinie 10.00 w Miejsko-Gminnej Bibliotece Publicznej.</w:t>
      </w:r>
    </w:p>
    <w:p w:rsidR="00330AF6" w:rsidRDefault="00330AF6" w:rsidP="00330AF6">
      <w:pPr>
        <w:pStyle w:val="Tekstpodstawowy"/>
        <w:numPr>
          <w:ilvl w:val="3"/>
          <w:numId w:val="3"/>
        </w:numPr>
        <w:spacing w:after="0" w:line="240" w:lineRule="auto"/>
        <w:ind w:left="993"/>
      </w:pPr>
      <w:r>
        <w:rPr>
          <w:rFonts w:ascii="Times New Roman" w:hAnsi="Times New Roman"/>
          <w:sz w:val="24"/>
          <w:szCs w:val="24"/>
        </w:rPr>
        <w:t xml:space="preserve">Chętnych do udziału w konkursie (wraz z opiekunem) prosimy o zgłaszanie się do </w:t>
      </w:r>
      <w:r>
        <w:rPr>
          <w:rFonts w:ascii="Times New Roman" w:hAnsi="Times New Roman"/>
          <w:b/>
          <w:sz w:val="24"/>
          <w:szCs w:val="24"/>
        </w:rPr>
        <w:t>15.04.2024</w:t>
      </w:r>
      <w:r>
        <w:rPr>
          <w:rFonts w:ascii="Times New Roman" w:hAnsi="Times New Roman"/>
          <w:sz w:val="24"/>
          <w:szCs w:val="24"/>
        </w:rPr>
        <w:t xml:space="preserve">, do </w:t>
      </w:r>
      <w:r>
        <w:rPr>
          <w:rFonts w:ascii="Times New Roman" w:hAnsi="Times New Roman"/>
          <w:b/>
          <w:sz w:val="24"/>
          <w:szCs w:val="24"/>
        </w:rPr>
        <w:t xml:space="preserve">Miejsko-Gminnej Biblioteki Publicznej w Nidzicy,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Zamkowa 2, 13-100 Nidzica.</w:t>
      </w:r>
      <w:r>
        <w:rPr>
          <w:rFonts w:ascii="Times New Roman" w:hAnsi="Times New Roman"/>
          <w:sz w:val="24"/>
          <w:szCs w:val="24"/>
        </w:rPr>
        <w:br/>
      </w:r>
    </w:p>
    <w:p w:rsidR="00330AF6" w:rsidRDefault="00330AF6" w:rsidP="00330AF6">
      <w:pPr>
        <w:pStyle w:val="Tekstpodstawowy"/>
        <w:numPr>
          <w:ilvl w:val="0"/>
          <w:numId w:val="3"/>
        </w:numPr>
        <w:spacing w:after="0" w:line="240" w:lineRule="auto"/>
        <w:ind w:left="993" w:hanging="709"/>
      </w:pPr>
      <w:r>
        <w:rPr>
          <w:rFonts w:ascii="Times New Roman" w:hAnsi="Times New Roman"/>
          <w:b/>
          <w:sz w:val="24"/>
          <w:szCs w:val="24"/>
        </w:rPr>
        <w:t>Nagrody i rozstrzygnięcie konkursu:</w:t>
      </w:r>
      <w:bookmarkStart w:id="0" w:name="_GoBack"/>
      <w:bookmarkEnd w:id="0"/>
    </w:p>
    <w:p w:rsidR="00330AF6" w:rsidRDefault="00330AF6" w:rsidP="00330AF6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dokona jury powołane przez organizatorów konkursu.</w:t>
      </w:r>
    </w:p>
    <w:p w:rsidR="00330AF6" w:rsidRDefault="00330AF6" w:rsidP="00330AF6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Jury przyzna I,II,III nagrodę, uwzględniając też wyróżnienia.</w:t>
      </w:r>
    </w:p>
    <w:p w:rsidR="00330AF6" w:rsidRDefault="00330AF6" w:rsidP="00330A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dostępne będą na stronie internetowej biblioteki.</w:t>
      </w:r>
    </w:p>
    <w:p w:rsidR="00330AF6" w:rsidRDefault="00330AF6" w:rsidP="00330AF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Załączniki:</w:t>
      </w:r>
    </w:p>
    <w:p w:rsidR="00330AF6" w:rsidRDefault="00330AF6" w:rsidP="0033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AF6" w:rsidRDefault="00330AF6" w:rsidP="00330A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Karta zgłoszeniowa</w:t>
      </w:r>
    </w:p>
    <w:p w:rsidR="00330AF6" w:rsidRDefault="00330AF6" w:rsidP="00330A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Klauzula informacyjna</w:t>
      </w:r>
    </w:p>
    <w:p w:rsidR="00330AF6" w:rsidRDefault="00330AF6" w:rsidP="00330A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E3736" w:rsidRDefault="00330AF6" w:rsidP="00330AF6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Zapraszamy do udziału w konkursie.</w:t>
      </w:r>
    </w:p>
    <w:sectPr w:rsidR="004E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2452"/>
    <w:multiLevelType w:val="multilevel"/>
    <w:tmpl w:val="7422E020"/>
    <w:lvl w:ilvl="0">
      <w:start w:val="2"/>
      <w:numFmt w:val="upperRoman"/>
      <w:lvlText w:val="%1."/>
      <w:lvlJc w:val="left"/>
      <w:pPr>
        <w:ind w:left="1077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912BA"/>
    <w:multiLevelType w:val="multilevel"/>
    <w:tmpl w:val="462C8C42"/>
    <w:lvl w:ilvl="0">
      <w:numFmt w:val="bullet"/>
      <w:lvlText w:val=""/>
      <w:lvlJc w:val="left"/>
      <w:pPr>
        <w:ind w:left="1353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 w15:restartNumberingAfterBreak="0">
    <w:nsid w:val="5A791693"/>
    <w:multiLevelType w:val="multilevel"/>
    <w:tmpl w:val="859668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823ADA"/>
    <w:multiLevelType w:val="multilevel"/>
    <w:tmpl w:val="1BBE9124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E6736CB"/>
    <w:multiLevelType w:val="multilevel"/>
    <w:tmpl w:val="ABFC64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AF6"/>
    <w:rsid w:val="00330AF6"/>
    <w:rsid w:val="004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9B5D5D-58DF-431D-9FAE-744F767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30AF6"/>
    <w:pPr>
      <w:suppressAutoHyphens/>
      <w:autoSpaceDN w:val="0"/>
      <w:spacing w:after="200" w:line="276" w:lineRule="auto"/>
      <w:ind w:left="720"/>
      <w:textAlignment w:val="baseline"/>
    </w:pPr>
  </w:style>
  <w:style w:type="paragraph" w:styleId="Tekstpodstawowy">
    <w:name w:val="Body Text"/>
    <w:basedOn w:val="Normalny"/>
    <w:link w:val="TekstpodstawowyZnak"/>
    <w:rsid w:val="00330AF6"/>
    <w:pPr>
      <w:suppressAutoHyphens/>
      <w:autoSpaceDN w:val="0"/>
      <w:spacing w:after="120" w:line="276" w:lineRule="auto"/>
      <w:textAlignment w:val="baseline"/>
    </w:pPr>
  </w:style>
  <w:style w:type="character" w:customStyle="1" w:styleId="TekstpodstawowyZnak">
    <w:name w:val="Tekst podstawowy Znak"/>
    <w:link w:val="Tekstpodstawowy"/>
    <w:rsid w:val="00330AF6"/>
    <w:rPr>
      <w:sz w:val="22"/>
      <w:szCs w:val="22"/>
      <w:lang w:eastAsia="en-US"/>
    </w:rPr>
  </w:style>
  <w:style w:type="character" w:styleId="Hipercze">
    <w:name w:val="Hyperlink"/>
    <w:rsid w:val="00330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naszabibliote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2024-03-05T08:46:00Z</dcterms:created>
  <dcterms:modified xsi:type="dcterms:W3CDTF">2024-03-05T08:50:00Z</dcterms:modified>
</cp:coreProperties>
</file>